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03"/>
      </w:pPr>
      <w:r>
        <w:rPr/>
        <w:t>Certificat</w:t>
      </w:r>
      <w:r>
        <w:rPr>
          <w:spacing w:val="-3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9"/>
        <w:ind w:left="103"/>
      </w:pPr>
      <w:r>
        <w:rPr/>
        <w:t>………………………………………………,</w:t>
      </w:r>
      <w:r>
        <w:rPr>
          <w:spacing w:val="-1"/>
        </w:rPr>
        <w:t> </w:t>
      </w:r>
      <w:r>
        <w:rPr/>
        <w:t>president/a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l'ADF</w:t>
      </w:r>
      <w:r>
        <w:rPr>
          <w:spacing w:val="-5"/>
        </w:rPr>
        <w:t> </w:t>
      </w:r>
      <w:r>
        <w:rPr/>
        <w:t>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</w:pPr>
      <w:r>
        <w:rPr/>
        <w:t>C E R</w:t>
      </w:r>
      <w:r>
        <w:rPr>
          <w:spacing w:val="-2"/>
        </w:rPr>
        <w:t> </w:t>
      </w:r>
      <w:r>
        <w:rPr/>
        <w:t>T I</w:t>
      </w:r>
      <w:r>
        <w:rPr>
          <w:spacing w:val="1"/>
        </w:rPr>
        <w:t> </w:t>
      </w:r>
      <w:r>
        <w:rPr/>
        <w:t>F</w:t>
      </w:r>
      <w:r>
        <w:rPr>
          <w:spacing w:val="-2"/>
        </w:rPr>
        <w:t> </w:t>
      </w:r>
      <w:r>
        <w:rPr/>
        <w:t>I</w:t>
      </w:r>
      <w:r>
        <w:rPr>
          <w:spacing w:val="3"/>
        </w:rPr>
        <w:t> </w:t>
      </w:r>
      <w:r>
        <w:rPr/>
        <w:t>C</w:t>
      </w:r>
      <w:r>
        <w:rPr>
          <w:spacing w:val="-3"/>
        </w:rPr>
        <w:t> </w:t>
      </w:r>
      <w:r>
        <w:rPr/>
        <w:t>O 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5"/>
        <w:ind w:left="103" w:right="117"/>
        <w:jc w:val="both"/>
      </w:pP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l'imprès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A,</w:t>
      </w:r>
      <w:r>
        <w:rPr>
          <w:rFonts w:ascii="Arial" w:hAnsi="Arial"/>
          <w:b/>
          <w:spacing w:val="1"/>
        </w:rPr>
        <w:t> </w:t>
      </w:r>
      <w:r>
        <w:rPr/>
        <w:t>habitualment</w:t>
      </w:r>
      <w:r>
        <w:rPr>
          <w:spacing w:val="1"/>
        </w:rPr>
        <w:t> </w:t>
      </w:r>
      <w:r>
        <w:rPr/>
        <w:t>realitzen</w:t>
      </w:r>
      <w:r>
        <w:rPr>
          <w:spacing w:val="1"/>
        </w:rPr>
        <w:t> </w:t>
      </w:r>
      <w:r>
        <w:rPr/>
        <w:t>tasques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</w:t>
      </w:r>
      <w:r>
        <w:rPr>
          <w:spacing w:val="1"/>
        </w:rPr>
        <w:t> </w:t>
      </w:r>
      <w:r>
        <w:rPr/>
        <w:t>d'incendis</w:t>
      </w:r>
      <w:r>
        <w:rPr>
          <w:spacing w:val="1"/>
        </w:rPr>
        <w:t> </w:t>
      </w:r>
      <w:r>
        <w:rPr/>
        <w:t>forestals,</w:t>
      </w:r>
      <w:r>
        <w:rPr>
          <w:spacing w:val="1"/>
        </w:rPr>
        <w:t> </w:t>
      </w:r>
      <w:r>
        <w:rPr/>
        <w:t>donada</w:t>
      </w:r>
      <w:r>
        <w:rPr>
          <w:spacing w:val="1"/>
        </w:rPr>
        <w:t> </w:t>
      </w:r>
      <w:r>
        <w:rPr/>
        <w:t>l'experiència</w:t>
      </w:r>
      <w:r>
        <w:rPr>
          <w:spacing w:val="1"/>
        </w:rPr>
        <w:t> </w:t>
      </w:r>
      <w:r>
        <w:rPr/>
        <w:t>adquirida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els</w:t>
      </w:r>
      <w:r>
        <w:rPr>
          <w:spacing w:val="1"/>
        </w:rPr>
        <w:t> </w:t>
      </w:r>
      <w:r>
        <w:rPr/>
        <w:t>feines</w:t>
      </w:r>
      <w:r>
        <w:rPr>
          <w:spacing w:val="1"/>
        </w:rPr>
        <w:t> </w:t>
      </w:r>
      <w:r>
        <w:rPr/>
        <w:t>descrites,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estan</w:t>
      </w:r>
      <w:r>
        <w:rPr>
          <w:spacing w:val="1"/>
        </w:rPr>
        <w:t> </w:t>
      </w:r>
      <w:r>
        <w:rPr/>
        <w:t>prou</w:t>
      </w:r>
      <w:r>
        <w:rPr>
          <w:spacing w:val="1"/>
        </w:rPr>
        <w:t> </w:t>
      </w:r>
      <w:r>
        <w:rPr/>
        <w:t>capacitats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possibles</w:t>
      </w:r>
      <w:r>
        <w:rPr>
          <w:spacing w:val="1"/>
        </w:rPr>
        <w:t> </w:t>
      </w:r>
      <w:r>
        <w:rPr/>
        <w:t>intervencions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puguin</w:t>
      </w:r>
      <w:r>
        <w:rPr>
          <w:spacing w:val="1"/>
        </w:rPr>
        <w:t> </w:t>
      </w:r>
      <w:r>
        <w:rPr/>
        <w:t>esdevenir.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103"/>
        <w:jc w:val="both"/>
      </w:pPr>
      <w:r>
        <w:rPr/>
        <w:t>I perquè</w:t>
      </w:r>
      <w:r>
        <w:rPr>
          <w:spacing w:val="-1"/>
        </w:rPr>
        <w:t> </w:t>
      </w:r>
      <w:r>
        <w:rPr/>
        <w:t>així</w:t>
      </w:r>
      <w:r>
        <w:rPr>
          <w:spacing w:val="-3"/>
        </w:rPr>
        <w:t> </w:t>
      </w:r>
      <w:r>
        <w:rPr/>
        <w:t>consti,</w:t>
      </w:r>
      <w:r>
        <w:rPr>
          <w:spacing w:val="-2"/>
        </w:rPr>
        <w:t> </w:t>
      </w:r>
      <w:r>
        <w:rPr/>
        <w:t>signo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certificat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103"/>
        <w:jc w:val="both"/>
      </w:pPr>
      <w:r>
        <w:rPr/>
        <w:t>(signatura</w:t>
      </w:r>
      <w:r>
        <w:rPr>
          <w:spacing w:val="-4"/>
        </w:rPr>
        <w:t> </w:t>
      </w:r>
      <w:r>
        <w:rPr/>
        <w:t>electrònica)</w:t>
      </w:r>
    </w:p>
    <w:p>
      <w:pPr>
        <w:spacing w:after="0"/>
        <w:jc w:val="both"/>
        <w:sectPr>
          <w:type w:val="continuous"/>
          <w:pgSz w:w="11910" w:h="16840"/>
          <w:pgMar w:top="620" w:bottom="280" w:left="1620" w:right="900"/>
        </w:sectPr>
      </w:pPr>
    </w:p>
    <w:tbl>
      <w:tblPr>
        <w:tblW w:w="0" w:type="auto"/>
        <w:jc w:val="left"/>
        <w:tblInd w:w="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0"/>
      </w:tblGrid>
      <w:tr>
        <w:trPr>
          <w:trHeight w:val="256" w:hRule="atLeast"/>
        </w:trPr>
        <w:tc>
          <w:tcPr>
            <w:tcW w:w="4000" w:type="dxa"/>
          </w:tcPr>
          <w:p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Generalitat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Catalunya</w:t>
            </w:r>
          </w:p>
        </w:tc>
      </w:tr>
      <w:tr>
        <w:trPr>
          <w:trHeight w:val="290" w:hRule="atLeast"/>
        </w:trPr>
        <w:tc>
          <w:tcPr>
            <w:tcW w:w="4000" w:type="dxa"/>
          </w:tcPr>
          <w:p>
            <w:pPr>
              <w:pStyle w:val="TableParagraph"/>
              <w:spacing w:before="26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Departament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d’Acció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Climàtica,</w:t>
            </w:r>
          </w:p>
        </w:tc>
      </w:tr>
      <w:tr>
        <w:trPr>
          <w:trHeight w:val="291" w:hRule="atLeast"/>
        </w:trPr>
        <w:tc>
          <w:tcPr>
            <w:tcW w:w="4000" w:type="dxa"/>
          </w:tcPr>
          <w:p>
            <w:pPr>
              <w:pStyle w:val="TableParagraph"/>
              <w:spacing w:before="27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Alimentació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Agenda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Rural</w:t>
            </w:r>
          </w:p>
        </w:tc>
      </w:tr>
      <w:tr>
        <w:trPr>
          <w:trHeight w:val="291" w:hRule="atLeast"/>
        </w:trPr>
        <w:tc>
          <w:tcPr>
            <w:tcW w:w="4000" w:type="dxa"/>
          </w:tcPr>
          <w:p>
            <w:pPr>
              <w:pStyle w:val="TableParagraph"/>
              <w:spacing w:before="28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d’Ecosistemes</w:t>
            </w:r>
          </w:p>
        </w:tc>
      </w:tr>
      <w:tr>
        <w:trPr>
          <w:trHeight w:val="289" w:hRule="atLeast"/>
        </w:trPr>
        <w:tc>
          <w:tcPr>
            <w:tcW w:w="4000" w:type="dxa"/>
          </w:tcPr>
          <w:p>
            <w:pPr>
              <w:pStyle w:val="TableParagraph"/>
              <w:spacing w:before="26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Forestals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</w:t>
            </w:r>
          </w:p>
        </w:tc>
      </w:tr>
      <w:tr>
        <w:trPr>
          <w:trHeight w:val="289" w:hRule="atLeast"/>
        </w:trPr>
        <w:tc>
          <w:tcPr>
            <w:tcW w:w="4000" w:type="dxa"/>
          </w:tcPr>
          <w:p>
            <w:pPr>
              <w:pStyle w:val="TableParagraph"/>
              <w:spacing w:before="25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Subdirecció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General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Boscos</w:t>
            </w:r>
          </w:p>
        </w:tc>
      </w:tr>
      <w:tr>
        <w:trPr>
          <w:trHeight w:val="256" w:hRule="atLeast"/>
        </w:trPr>
        <w:tc>
          <w:tcPr>
            <w:tcW w:w="4000" w:type="dxa"/>
          </w:tcPr>
          <w:p>
            <w:pPr>
              <w:pStyle w:val="TableParagraph"/>
              <w:spacing w:line="210" w:lineRule="exact" w:before="26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Servei</w:t>
            </w:r>
            <w:r>
              <w:rPr>
                <w:rFonts w:ascii="Arial MT" w:hAnsi="Arial MT"/>
                <w:spacing w:val="-1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Prevenció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d’Incendis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Forestals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tabs>
          <w:tab w:pos="3078" w:val="left" w:leader="none"/>
        </w:tabs>
        <w:spacing w:before="72"/>
        <w:ind w:left="306" w:right="0" w:firstLine="0"/>
        <w:jc w:val="left"/>
        <w:rPr>
          <w:rFonts w:ascii="Calibri" w:hAnsi="Calibri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010010pt;margin-top:5.793628pt;width:253.3pt;height:11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3919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919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8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IDENTIFICADOR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CARNET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VERD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SOL·LICITUD</w:t>
        <w:tab/>
      </w:r>
      <w:r>
        <w:rPr>
          <w:rFonts w:ascii="Calibri" w:hAnsi="Calibri"/>
          <w:b/>
          <w:sz w:val="22"/>
        </w:rPr>
        <w:t>IMPRÈS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MODEL</w:t>
      </w:r>
    </w:p>
    <w:p>
      <w:pPr>
        <w:pStyle w:val="BodyText"/>
        <w:rPr>
          <w:rFonts w:ascii="Calibri"/>
          <w:b/>
          <w:sz w:val="21"/>
        </w:rPr>
      </w:pPr>
    </w:p>
    <w:p>
      <w:pPr>
        <w:pStyle w:val="BodyText"/>
        <w:tabs>
          <w:tab w:pos="11153" w:val="left" w:leader="none"/>
        </w:tabs>
        <w:spacing w:before="56"/>
        <w:ind w:left="8237"/>
        <w:rPr>
          <w:rFonts w:ascii="Calibri" w:hAnsi="Calibri"/>
        </w:rPr>
      </w:pPr>
      <w:r>
        <w:rPr/>
        <w:pict>
          <v:shape style="position:absolute;margin-left:9.344pt;margin-top:4.137097pt;width:366.45pt;height:11.9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6"/>
                    <w:gridCol w:w="5993"/>
                  </w:tblGrid>
                  <w:tr>
                    <w:trPr>
                      <w:trHeight w:val="237" w:hRule="atLeast"/>
                    </w:trPr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NOM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ADF</w:t>
                        </w:r>
                      </w:p>
                    </w:tc>
                    <w:tc>
                      <w:tcPr>
                        <w:tcW w:w="5993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.....................................................................................................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</w:rPr>
        <w:t>NÚMERO DE REGISTRE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ADF</w:t>
        <w:tab/>
        <w:t>........................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before="93"/>
        <w:ind w:left="306" w:right="0" w:firstLine="0"/>
        <w:jc w:val="left"/>
        <w:rPr>
          <w:sz w:val="20"/>
        </w:rPr>
      </w:pPr>
      <w:r>
        <w:rPr/>
        <w:pict>
          <v:shape style="position:absolute;margin-left:405.869995pt;margin-top:5.869888pt;width:216pt;height:40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9"/>
                  </w:tblGrid>
                  <w:tr>
                    <w:trPr>
                      <w:trHeight w:val="255" w:hRule="atLeast"/>
                    </w:trPr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259" w:lineRule="exact"/>
                          <w:ind w:right="1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1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Nom i</w:t>
      </w:r>
      <w:r>
        <w:rPr>
          <w:spacing w:val="-5"/>
          <w:sz w:val="20"/>
        </w:rPr>
        <w:t> </w:t>
      </w:r>
      <w:r>
        <w:rPr>
          <w:sz w:val="20"/>
        </w:rPr>
        <w:t>adreça</w:t>
      </w:r>
      <w:r>
        <w:rPr>
          <w:spacing w:val="-4"/>
          <w:sz w:val="20"/>
        </w:rPr>
        <w:t> </w:t>
      </w:r>
      <w:r>
        <w:rPr>
          <w:sz w:val="20"/>
        </w:rPr>
        <w:t>electrònica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president/a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tramesa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resolució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DGEFMN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697"/>
      </w:tblGrid>
      <w:tr>
        <w:trPr>
          <w:trHeight w:val="220" w:hRule="atLeast"/>
        </w:trPr>
        <w:tc>
          <w:tcPr>
            <w:tcW w:w="1217" w:type="dxa"/>
          </w:tcPr>
          <w:p>
            <w:pPr>
              <w:pStyle w:val="TableParagraph"/>
              <w:spacing w:line="201" w:lineRule="exact"/>
              <w:ind w:left="200"/>
              <w:rPr>
                <w:sz w:val="22"/>
              </w:rPr>
            </w:pPr>
            <w:r>
              <w:rPr>
                <w:sz w:val="22"/>
              </w:rPr>
              <w:t>Telèfon</w:t>
            </w:r>
          </w:p>
        </w:tc>
        <w:tc>
          <w:tcPr>
            <w:tcW w:w="1697" w:type="dxa"/>
          </w:tcPr>
          <w:p>
            <w:pPr>
              <w:pStyle w:val="TableParagraph"/>
              <w:spacing w:line="201" w:lineRule="exact"/>
              <w:ind w:left="336"/>
              <w:rPr>
                <w:sz w:val="22"/>
              </w:rPr>
            </w:pPr>
            <w:r>
              <w:rPr>
                <w:sz w:val="22"/>
              </w:rPr>
              <w:t>.....................</w:t>
            </w:r>
          </w:p>
        </w:tc>
      </w:tr>
    </w:tbl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1419"/>
        <w:gridCol w:w="1645"/>
        <w:gridCol w:w="1757"/>
        <w:gridCol w:w="1757"/>
        <w:gridCol w:w="1757"/>
        <w:gridCol w:w="1159"/>
        <w:gridCol w:w="2352"/>
        <w:gridCol w:w="1900"/>
      </w:tblGrid>
      <w:tr>
        <w:trPr>
          <w:trHeight w:val="270" w:hRule="atLeast"/>
        </w:trPr>
        <w:tc>
          <w:tcPr>
            <w:tcW w:w="1354" w:type="dxa"/>
            <w:shd w:val="clear" w:color="auto" w:fill="ADAAAA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Núm Carnet</w:t>
            </w:r>
          </w:p>
        </w:tc>
        <w:tc>
          <w:tcPr>
            <w:tcW w:w="1419" w:type="dxa"/>
            <w:shd w:val="clear" w:color="auto" w:fill="ADAAA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DNI</w:t>
            </w:r>
          </w:p>
        </w:tc>
        <w:tc>
          <w:tcPr>
            <w:tcW w:w="1645" w:type="dxa"/>
            <w:shd w:val="clear" w:color="auto" w:fill="ADAAA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Data naixament</w:t>
            </w:r>
          </w:p>
        </w:tc>
        <w:tc>
          <w:tcPr>
            <w:tcW w:w="1757" w:type="dxa"/>
            <w:shd w:val="clear" w:color="auto" w:fill="ADAAAA"/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sz w:val="22"/>
              </w:rPr>
              <w:t>1r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cognom</w:t>
            </w:r>
          </w:p>
        </w:tc>
        <w:tc>
          <w:tcPr>
            <w:tcW w:w="1757" w:type="dxa"/>
            <w:shd w:val="clear" w:color="auto" w:fill="ADAAAA"/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sz w:val="22"/>
              </w:rPr>
              <w:t>2n cognom</w:t>
            </w:r>
          </w:p>
        </w:tc>
        <w:tc>
          <w:tcPr>
            <w:tcW w:w="1757" w:type="dxa"/>
            <w:shd w:val="clear" w:color="auto" w:fill="ADAAAA"/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sz w:val="22"/>
              </w:rPr>
              <w:t>Nom</w:t>
            </w:r>
          </w:p>
        </w:tc>
        <w:tc>
          <w:tcPr>
            <w:tcW w:w="1159" w:type="dxa"/>
            <w:shd w:val="clear" w:color="auto" w:fill="ADAAA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Telèfon</w:t>
            </w:r>
          </w:p>
        </w:tc>
        <w:tc>
          <w:tcPr>
            <w:tcW w:w="2352" w:type="dxa"/>
            <w:shd w:val="clear" w:color="auto" w:fill="ADAAA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Adreça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electrònica</w:t>
            </w:r>
          </w:p>
        </w:tc>
        <w:tc>
          <w:tcPr>
            <w:tcW w:w="1900" w:type="dxa"/>
            <w:shd w:val="clear" w:color="auto" w:fill="ADAAAA"/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sz w:val="22"/>
              </w:rPr>
              <w:t>Signatura voluntari</w:t>
            </w: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ind w:left="6467" w:right="6008"/>
        <w:jc w:val="center"/>
        <w:rPr>
          <w:rFonts w:ascii="Calibri" w:hAnsi="Calibri"/>
        </w:rPr>
      </w:pPr>
      <w:r>
        <w:rPr/>
        <w:pict>
          <v:shape style="position:absolute;margin-left:24.224001pt;margin-top:2.355237pt;width:215.6pt;height:67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2"/>
                  </w:tblGrid>
                  <w:tr>
                    <w:trPr>
                      <w:trHeight w:val="234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0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Finca</w:t>
                        </w:r>
                        <w:r>
                          <w:rPr>
                            <w:rFonts w:asci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Torreferrussa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before="51"/>
                          <w:ind w:left="20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Ctra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Sabadell a Santa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Perpètua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de Mogoda, km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4,5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before="51"/>
                          <w:ind w:left="20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Apartat</w:t>
                        </w:r>
                        <w:r>
                          <w:rPr>
                            <w:rFonts w:asci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de</w:t>
                        </w:r>
                        <w:r>
                          <w:rPr>
                            <w:rFonts w:asci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Correus, 119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before="51"/>
                          <w:ind w:left="20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08130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Santa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Perpètua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7E7E7E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color w:val="7E7E7E"/>
                            <w:sz w:val="16"/>
                          </w:rPr>
                          <w:t>Mogoda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312" w:type="dxa"/>
                      </w:tcPr>
                      <w:p>
                        <w:pPr>
                          <w:pStyle w:val="TableParagraph"/>
                          <w:spacing w:line="164" w:lineRule="exact" w:before="51"/>
                          <w:ind w:left="20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Tel.</w:t>
                        </w:r>
                        <w:r>
                          <w:rPr>
                            <w:rFonts w:ascii="Arial MT"/>
                            <w:color w:val="7E7E7E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 MT"/>
                            <w:color w:val="7E7E7E"/>
                            <w:sz w:val="16"/>
                          </w:rPr>
                          <w:t>93 574 00 36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</w:rPr>
        <w:t>Signatura electrònica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president/a</w:t>
      </w:r>
    </w:p>
    <w:sectPr>
      <w:pgSz w:w="16840" w:h="11910" w:orient="landscape"/>
      <w:pgMar w:top="1100" w:bottom="280" w:left="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03"/>
    </w:pPr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2022-10-20T08:16:48Z</dcterms:created>
  <dcterms:modified xsi:type="dcterms:W3CDTF">2022-10-20T08:16:48Z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